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AZURE BACKUP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1-) Azure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erisinde Restore VM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lemi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00" style="width:435.450000pt;height:313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"Recovery Services vaults"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yeni bir kasa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01" style="width:435.450000pt;height:313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acak kasan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resource group ve regionu belirleyerek bir isim veriyoruz.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02" style="width:435.450000pt;height:313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Backup senaryomuz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standart bir makine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03" style="width:435.450000pt;height:312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Makinemize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35">
          <v:rect xmlns:o="urn:schemas-microsoft-com:office:office" xmlns:v="urn:schemas-microsoft-com:vml" id="rectole0000000004" style="width:435.450000pt;height:311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"Dosya"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bir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307">
          <v:rect xmlns:o="urn:schemas-microsoft-com:office:office" xmlns:v="urn:schemas-microsoft-com:vml" id="rectole0000000005" style="width:435.450000pt;height:315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erisine Text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bir metin belgesi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yoruz,i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dolduruyoruz.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Backup 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amalar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6">
          <v:rect xmlns:o="urn:schemas-microsoft-com:office:office" xmlns:v="urn:schemas-microsoft-com:vml" id="rectole0000000006" style="width:435.450000pt;height:313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"Recovery Services vaults"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kasaya giriyoruz.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 bulunan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"Backup" 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07" style="width:435.450000pt;height:313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kan ekranda makinemiz 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"Azure"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yedeklemek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olarak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sanal makineyi yedeklemek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enekleri inceledi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imizda "Azure stack"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zel olarak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turulan Azure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nternete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kmadan lokal olarak Azure kurulumu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tirilir. On-premises lokal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temsil etmektedir.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 yerine dosya veya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bazl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ebiliriz.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ylece yedekleme boyutu azalacakt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 Veri taban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yedeklemesi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lacak ise SQL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ilmelidir.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08" style="width:435.450000pt;height:313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Birinci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amada yedekleme politikam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Bu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imdilik varsay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olarak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09" style="width:435.450000pt;height:313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amada 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bulunan sanal makinelerimizden hangisini yedekleyece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10" style="width:435.450000pt;height:312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"Enable backup" butonu aktif olana kadar bekliyoruz. Aktif olduktan sonra butona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bir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 daha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11" style="width:435.450000pt;height:313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"BackupVault" isimli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soldaki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"Backup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Items"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rasyonumuzun 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rulu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kontrol edebilir. "Azure Virtual Machine"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bir adet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varsay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olarak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yedekleme politikam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12" style="width:435.450000pt;height:313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iftini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iselle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13" style="width:435.450000pt;height:313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Backup Items&gt;Azure Virtual Machine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14" style="width:435.450000pt;height:313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Ayarlad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ifti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tirmek istersek "Backup Now"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klayarak,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lemini hemen tetikleyebiliriz.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15" style="width:435.450000pt;height:313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"BackupVault"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"Backup Jobs"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lemimizi takip edebiliriz.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16" style="width:435.450000pt;height:313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lemdeki yedeklemeye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eresindeki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izleyebilece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ka bir ekrana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17" style="width:435.450000pt;height:313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 bitti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inde  Backup Items&gt;Azure Virtual Machine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snapshot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 Backup Status&gt;Last backup status bilgisine bakarsak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lemimizin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sonu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18" style="width:435.450000pt;height:313.5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siliyoruz.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19" style="width:435.450000pt;height:312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 "Restore VM"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durduruyoruz.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20" style="width:435.450000pt;height:313.5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sayfada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 "Restore VM"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0">
          <v:rect xmlns:o="urn:schemas-microsoft-com:office:office" xmlns:v="urn:schemas-microsoft-com:vml" id="rectole0000000021" style="width:435.450000pt;height:312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22" style="width:435.450000pt;height:313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"Staging Location"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inde,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 tamamland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LRS lokasyonumuzu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"OK"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 ve "Restore" butonunun aktif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23" style="width:435.450000pt;height:313.5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Butonumuz aktif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unda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 ve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lemlerin bitmesini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24" style="width:435.450000pt;height:313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Backup Va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ult&gt; Backup Jobs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"Restore" stat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olarak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lemimizi takip edebiliriz. "Completed" olana kadar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14">
          <v:rect xmlns:o="urn:schemas-microsoft-com:office:office" xmlns:v="urn:schemas-microsoft-com:vml" id="rectole0000000025" style="width:435.450000pt;height:310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 tekrar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Dosya isimli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geri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15">
          <v:rect xmlns:o="urn:schemas-microsoft-com:office:office" xmlns:v="urn:schemas-microsoft-com:vml" id="rectole0000000026" style="width:435.450000pt;height:310.7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snapshot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zaman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olan dosyalar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restore işlemini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ştir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On-Premises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Backup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27" style="width:435.450000pt;height:313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Fiziksel makinemizde Dosya1 isimli bir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ve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Text1 isimli bir text dosyas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28" style="width:435.450000pt;height:313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BackupVault isimli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tekrar girerek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"Backup"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29" style="width:435.450000pt;height:313.2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 fiziksel makinemizde olaca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"On-Premises"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Bu sefer makinemizi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il sadece dosyam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yedeklemek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"Files and folders"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"Prepare Infrastructure"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30" style="width:435.450000pt;height:313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kan ekrandaki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takip ediyoruz.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lk olarak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makinemize "Recovery Services Agent"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indiriyoruz.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31" style="width:435.450000pt;height:312.9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ndirme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leminden sonra 2.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 indirdi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belirterek "Recovery Services Agent"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enimizi indiriyoruz.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6">
          <v:rect xmlns:o="urn:schemas-microsoft-com:office:office" xmlns:v="urn:schemas-microsoft-com:vml" id="rectole0000000032" style="width:435.450000pt;height:313.8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"Recovery Services Agent"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indirdi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dosyay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33" style="width:435.450000pt;height:313.2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ekranda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klemenin devam etmesi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lokasyonlar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34" style="width:435.450000pt;height:313.2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Vekil sunucumuz olmad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bu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amay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"Next"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35" style="width:435.450000pt;height:313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 test ama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bu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amay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alttaki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36" style="width:435.450000pt;height:313.2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Servisimiz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klenmesi gereken iki bile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eni 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ersinde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37" style="width:435.450000pt;height:313.2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amada "Recovert Services Agent"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indirdi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kimlik bilgilerinin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dosyay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38" style="width:435.450000pt;height:312.9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"Next"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39" style="width:435.450000pt;height:313.5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venli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"Generate Passphrase"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parola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retmesini bekliyoruz.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ifremizin kaydoldu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bir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belirliyoruz.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40" style="width:435.450000pt;height:313.2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Kurulumumuzu tamaml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41" style="width:435.450000pt;height:313.5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Windows Backup'a benzer bir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kullanan "Microsoft Azure Backup"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me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"Schedule Backup"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42" style="width:435.450000pt;height:313.2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yedekleme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gelmektedir.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lk olarak yedeklenecek dosyam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8">
          <v:rect xmlns:o="urn:schemas-microsoft-com:office:office" xmlns:v="urn:schemas-microsoft-com:vml" id="rectole0000000043" style="width:435.450000pt;height:313.9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44" style="width:435.450000pt;height:312.9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ve saat bilgilerini diledi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ayarl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45" style="width:435.450000pt;height:313.2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Network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zerinden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lemimizi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46" style="width:435.450000pt;height:313.2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ruluyoruz ve "Finish"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47" style="width:435.450000pt;height:313.5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ile yedekleme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iftimiz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48" style="width:435.450000pt;height:312.9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"Back Up Now"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lemimizi tetikliyoruz.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49" style="width:435.450000pt;height:313.2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"Next"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ilerliyoruz.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50" style="width:435.450000pt;height:312.9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Belirtilen tarihi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"Next"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51" style="width:435.450000pt;height:313.2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rulayacak "Back Up"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52" style="width:435.450000pt;height:313.5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lemin tamamland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53" style="width:435.450000pt;height:312.9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"BackupVault"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 "Backup infrastructure"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yedeklemeyi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54" style="width:435.450000pt;height:313.2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dosyam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siliyoruz.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55" style="width:435.450000pt;height:312.9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"Microsoft Azure Backup" ekran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geri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imizde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daki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"Recover Data"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56" style="width:435.450000pt;height:312.9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sunucuyu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57" style="width:435.450000pt;height:313.5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sadece dosyam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yedekleyece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imize karar vermi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tik, bu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zden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Individual files and folders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58" style="width:435.450000pt;height:313.2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yedeklemenin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 ve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nan hangi yedeklemenin kurtar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"Mount"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59" style="width:435.450000pt;height:313.2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Recover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tir. "Browse"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diskimize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60" style="width:435.450000pt;height:312.9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nceki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lemimizden 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olarak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yedekleme bir disk olarak gelmektedir. Bu sanal disk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erisinden dosyalar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alarak amac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61" style="width:435.450000pt;height:313.2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Unmount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şturulan sanal diski siliyoruz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 Diskimizi unmount etmeden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zure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silmemize izin vermemektedir.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62" style="width:435.450000pt;height:313.5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BackupVault isimli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geliyoruz.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"Properties"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"Securiy PIN"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bir PIN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 Bu PIN'i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lemimizi silmemiz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63" style="width:435.450000pt;height:312.9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"Microsoft Azure Backup"a tekrar gelirsek alt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 bulunan "Change retention range"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64" style="width:435.450000pt;height:313.2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Alttaki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ifti silmek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65" style="width:435.450000pt;height:313.5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PIN'i kopyalayarak buraya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66" style="width:435.450000pt;height:313.2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lemimizin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yla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Backup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Vaul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t isimli yap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daha sonra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silmek için bu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ifti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silmemiz gerekmektedir. 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rd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ından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BackupVault isimli yap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silmeyi tetikleyebiliriz. 14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çinde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yap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z silinecektir.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67" style="width:435.450000pt;height:313.2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BackupVault isimli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silmek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zaman uyar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verecektir bu uyar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uan da silinemeyece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anlam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gelmektedir.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4-) Site And Recovery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68" style="width:435.450000pt;height:313.2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Site and Recovery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kasam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ka bir lokasyonda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gerekmektedir.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West Europe lokasyonunda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lgesel bir felaket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durumunda bu felaketten etkilenmemi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lgeden yedeklerimizi almam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gerekmektedi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 Bunun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kaynak grubu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gerekmektedir. Yak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lokasyon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memiz bizim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daha yararl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r.Site and Recovery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varken yinede backup almaktan vazge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memeliyiz.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69" style="width:435.450000pt;height:313.2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yeni kaynak grubu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lokasyonu sanal makinelerimizden 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yeni bir vault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70" style="width:435.450000pt;height:313.2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Backup isimli sanal makinemizin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kaynak grubunda Backup2 isimli yeni bir makine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71" style="width:435.450000pt;height:312.9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SiteVault isimli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erisine girerek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"Site Recovery"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72" style="width:435.450000pt;height:312.9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"Prepare Infrastructure"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var olan altyap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erlendirebiliriz.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73" style="width:435.450000pt;height:313.5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"Step 1:Replicate Application"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74" style="width:435.450000pt;height:313.2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lk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sanal makinelerimiz 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undan dolay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Source olarak Azure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Kaynak lokasyon olarak makinelerimizin lokasyonu West Europe'u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altyap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eski ise Classic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meliyiz.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75" style="width:435.450000pt;height:313.5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amam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 belirtilen lokasyonlarda bulunan makineler listelenmektedir. Bu lokasyonlar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hangi makinelerin yedeklenmesini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76" style="width:435.450000pt;height:313.2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Üçü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amada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tirmek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herhangi bir kural var ise "Replication Policy"nin yan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bulunan "Customize"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77" style="width:435.450000pt;height:313.5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"Target location"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kaynak grubunun lokasyonunu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"Create target res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ources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78" style="width:435.450000pt;height:313.5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"Enable replication" butonunun aktif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bekliyoruz, aktif olduktan sonra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83">
          <v:rect xmlns:o="urn:schemas-microsoft-com:office:office" xmlns:v="urn:schemas-microsoft-com:vml" id="rectole0000000079" style="width:435.450000pt;height:314.1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SiteVault isimli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yedekleme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lemimizi takip edebiliriz.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 bulunan "Site Recovery Jobs"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makinelerimiz bile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enleri ile birlikte yedeklendi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5-) Disaster Recovery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80" style="width:435.450000pt;height:313.2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makinemize girerek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"Disaster Recovery"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81" style="width:435.450000pt;height:312.9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Her iki makine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senkronize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leminin tamamlanmas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bekliyoruz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82" style="width:435.450000pt;height:313.2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makinemizde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gibi ilk makinemizinde "Healthy" konumuna ve Status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"Protected" konumuna gelmesini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83" style="width:435.450000pt;height:313.5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 makinemizde de "Test Failover"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84" style="width:435.450000pt;height:312.9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noktas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 yedekleme sonras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sanal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85" style="width:435.450000pt;height:313.5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"Disaster Recovery"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ve test makinelerimizin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bu ekranda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86" style="width:435.450000pt;height:313.2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lemleri uyguluyoruz.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87" style="width:435.450000pt;height:313.5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 noktas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 yedekleme sonras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sanal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88" style="width:435.450000pt;height:313.2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de test makinemizin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89" style="width:435.450000pt;height:313.25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makinelerimizin listelendi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"Virtual Machines" sekmesine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imizde 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 makinelerimizin yan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 lokasyonu North Europe olan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nan yedeklerden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iki adet sanal makine daha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makinelerimizin IP adresi bulunmamaktad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"Create a Resource"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bu makinelerimize public IP adresleri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90" style="width:435.450000pt;height:313.5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"Public IP" address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yeni IP adresilerini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91" style="width:435.450000pt;height:313.2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Yedeklememiz sonras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belirterek IP adresimizi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92" style="width:435.450000pt;height:313.55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93" style="width:435.450000pt;height:313.25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IP adresimizin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girerek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"Associate"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94" style="width:435.450000pt;height:313.55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"Resource type"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"Network interface"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sahip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 sanal makineler listelenecektir. Test makinelerimizden birinci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makinemizi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8">
          <v:rect xmlns:o="urn:schemas-microsoft-com:office:office" xmlns:v="urn:schemas-microsoft-com:vml" id="rectole0000000095" style="width:435.450000pt;height:312.90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IP adresi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makinemizi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IP adreslerini test makinelerimiz ile ili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kilendiriyoruz.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096" style="width:435.450000pt;height:313.25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rasyondan sonra Backup-test isimli test makinemizin IP adresine sahip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97" style="width:435.450000pt;height:313.5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IP adresini kullanarak RDP bile yapabiliriz.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7">
          <v:rect xmlns:o="urn:schemas-microsoft-com:office:office" xmlns:v="urn:schemas-microsoft-com:vml" id="rectole0000000098" style="width:435.450000pt;height:313.3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Test makinemize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ile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71">
          <v:rect xmlns:o="urn:schemas-microsoft-com:office:office" xmlns:v="urn:schemas-microsoft-com:vml" id="rectole0000000099" style="width:435.450000pt;height:313.5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Test makinemize girerek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"Disaster Recovery"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 bulunan "Cleanup test failover"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65">
          <v:rect xmlns:o="urn:schemas-microsoft-com:office:office" xmlns:v="urn:schemas-microsoft-com:vml" id="rectole0000000100" style="width:435.450000pt;height:313.25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kan ekranda test sonucuna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 not ekleyebilece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bir alan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kmaktad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r.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daki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test bile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enlerinin silinmesini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imizi belirtiyoruz ve devam ediyoruz.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ylece test makinelerimizi silerek "Disaster Recovery"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lemini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tamaml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media/image92.wmf" Id="docRId185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media/image95.wmf" Id="docRId191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numbering.xml" Id="docRId202" Type="http://schemas.openxmlformats.org/officeDocument/2006/relationships/numbering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97.wmf" Id="docRId19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embeddings/oleObject92.bin" Id="docRId184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styles.xml" Id="docRId203" Type="http://schemas.openxmlformats.org/officeDocument/2006/relationships/styles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/Relationships>
</file>